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D7" w:rsidRDefault="00213893">
      <w:pPr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31750</wp:posOffset>
                </wp:positionV>
                <wp:extent cx="762000" cy="457200"/>
                <wp:effectExtent l="952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FD7" w:rsidRPr="005E2C35" w:rsidRDefault="00917FD7" w:rsidP="005E2C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2C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Obrazac</w:t>
                            </w:r>
                          </w:p>
                          <w:p w:rsidR="00917FD7" w:rsidRPr="005E2C35" w:rsidRDefault="00917FD7" w:rsidP="005E2C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2C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pt;margin-top:2.5pt;width:6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">
                <v:textbox>
                  <w:txbxContent>
                    <w:p w:rsidR="00917FD7" w:rsidRPr="005E2C35" w:rsidRDefault="00917FD7" w:rsidP="005E2C3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5E2C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Obrazac</w:t>
                      </w:r>
                    </w:p>
                    <w:p w:rsidR="00917FD7" w:rsidRPr="005E2C35" w:rsidRDefault="00917FD7" w:rsidP="005E2C3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5E2C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17FD7" w:rsidRPr="005E2C35">
        <w:rPr>
          <w:rFonts w:ascii="Arial" w:hAnsi="Arial"/>
          <w:sz w:val="20"/>
          <w:szCs w:val="20"/>
        </w:rPr>
        <w:t>Naziv škole i mjesto:</w:t>
      </w:r>
      <w:r w:rsidR="00917FD7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Razred:             </w:t>
      </w:r>
    </w:p>
    <w:p w:rsidR="00917FD7" w:rsidRDefault="00917FD7">
      <w:pPr>
        <w:rPr>
          <w:rFonts w:ascii="Arial" w:hAnsi="Arial"/>
          <w:sz w:val="20"/>
          <w:szCs w:val="20"/>
        </w:rPr>
      </w:pPr>
    </w:p>
    <w:p w:rsidR="00917FD7" w:rsidRPr="002E27EC" w:rsidRDefault="00917FD7">
      <w:pPr>
        <w:rPr>
          <w:rFonts w:ascii="Arial" w:hAnsi="Arial"/>
          <w:b/>
          <w:bCs/>
          <w:sz w:val="28"/>
          <w:szCs w:val="28"/>
        </w:rPr>
      </w:pPr>
      <w:r w:rsidRPr="002E27EC">
        <w:rPr>
          <w:rFonts w:ascii="Arial" w:hAnsi="Arial"/>
          <w:b/>
          <w:bCs/>
          <w:sz w:val="20"/>
          <w:szCs w:val="20"/>
        </w:rPr>
        <w:t xml:space="preserve">PRIRODOSLOVNA I GRAFIČKA ŠKOLA RIJEKA                            </w:t>
      </w:r>
      <w:r>
        <w:rPr>
          <w:rFonts w:ascii="Arial" w:hAnsi="Arial"/>
          <w:b/>
          <w:bCs/>
          <w:sz w:val="20"/>
          <w:szCs w:val="20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 xml:space="preserve"> 1. E</w:t>
      </w:r>
    </w:p>
    <w:p w:rsidR="00917FD7" w:rsidRDefault="00917FD7">
      <w:pPr>
        <w:rPr>
          <w:rFonts w:ascii="Arial" w:hAnsi="Arial"/>
          <w:b/>
          <w:bCs/>
          <w:sz w:val="28"/>
          <w:szCs w:val="28"/>
        </w:rPr>
      </w:pPr>
    </w:p>
    <w:p w:rsidR="00917FD7" w:rsidRDefault="00917FD7" w:rsidP="005E2C35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IZBOR  UDŽBENIKA</w:t>
      </w:r>
      <w:r w:rsidRPr="005E2C35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U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RAZREDNOM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>ODJELU</w:t>
      </w:r>
    </w:p>
    <w:p w:rsidR="00917FD7" w:rsidRPr="003C5433" w:rsidRDefault="00917FD7" w:rsidP="00CD2DA1">
      <w:pPr>
        <w:jc w:val="center"/>
        <w:rPr>
          <w:rFonts w:ascii="Arial" w:hAnsi="Arial"/>
          <w:b/>
          <w:bCs/>
        </w:rPr>
      </w:pPr>
      <w:r w:rsidRPr="003C5433">
        <w:rPr>
          <w:rFonts w:ascii="Arial" w:hAnsi="Arial"/>
          <w:b/>
          <w:bCs/>
        </w:rPr>
        <w:t>EKOLOŠKI TEHNIČAR</w:t>
      </w:r>
    </w:p>
    <w:p w:rsidR="00917FD7" w:rsidRPr="009D543B" w:rsidRDefault="00917FD7" w:rsidP="005E2C35">
      <w:pPr>
        <w:rPr>
          <w:rFonts w:ascii="Arial" w:hAnsi="Arial"/>
          <w:b/>
          <w:bCs/>
        </w:rPr>
      </w:pPr>
      <w:r w:rsidRPr="009D543B">
        <w:rPr>
          <w:rFonts w:ascii="Arial" w:hAnsi="Arial"/>
          <w:b/>
          <w:i/>
          <w:iCs/>
        </w:rPr>
        <w:t xml:space="preserve">                                                     </w:t>
      </w:r>
      <w:r>
        <w:rPr>
          <w:rFonts w:ascii="Arial" w:hAnsi="Arial"/>
          <w:b/>
          <w:i/>
          <w:iCs/>
        </w:rPr>
        <w:t xml:space="preserve">     </w:t>
      </w:r>
      <w:r w:rsidR="002A47E1">
        <w:rPr>
          <w:rFonts w:ascii="Arial" w:hAnsi="Arial"/>
          <w:b/>
          <w:i/>
          <w:iCs/>
        </w:rPr>
        <w:t xml:space="preserve">    šk.god. 2</w:t>
      </w:r>
      <w:r w:rsidR="002C6AE0">
        <w:rPr>
          <w:rFonts w:ascii="Arial" w:hAnsi="Arial"/>
          <w:b/>
          <w:i/>
          <w:iCs/>
        </w:rPr>
        <w:t>0</w:t>
      </w:r>
      <w:r w:rsidR="002A47E1">
        <w:rPr>
          <w:rFonts w:ascii="Arial" w:hAnsi="Arial"/>
          <w:b/>
          <w:i/>
          <w:iCs/>
        </w:rPr>
        <w:t>21./2022</w:t>
      </w:r>
      <w:r w:rsidRPr="009D543B">
        <w:rPr>
          <w:rFonts w:ascii="Arial" w:hAnsi="Arial"/>
          <w:b/>
          <w:i/>
          <w:iCs/>
        </w:rPr>
        <w:t>.</w:t>
      </w:r>
    </w:p>
    <w:p w:rsidR="00917FD7" w:rsidRDefault="00917FD7" w:rsidP="005E2C35">
      <w:pPr>
        <w:rPr>
          <w:rFonts w:ascii="Arial" w:hAnsi="Arial"/>
          <w:sz w:val="18"/>
          <w:szCs w:val="18"/>
        </w:rPr>
      </w:pPr>
    </w:p>
    <w:p w:rsidR="00917FD7" w:rsidRPr="005E2C35" w:rsidRDefault="00917FD7" w:rsidP="005E2C35">
      <w:pPr>
        <w:rPr>
          <w:rFonts w:ascii="Arial" w:hAnsi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5103"/>
        <w:gridCol w:w="1701"/>
        <w:gridCol w:w="1099"/>
      </w:tblGrid>
      <w:tr w:rsidR="00917FD7" w:rsidRPr="002448EA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17FD7" w:rsidRPr="002448EA" w:rsidRDefault="00917FD7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48EA">
              <w:rPr>
                <w:rFonts w:ascii="Arial" w:hAnsi="Arial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917FD7" w:rsidRPr="00746383" w:rsidRDefault="00917FD7" w:rsidP="002448EA">
            <w:p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746383">
              <w:rPr>
                <w:rFonts w:ascii="Arial" w:hAnsi="Arial"/>
                <w:b/>
                <w:bCs/>
                <w:sz w:val="12"/>
                <w:szCs w:val="12"/>
              </w:rPr>
              <w:t>Šifra kompleta u</w:t>
            </w:r>
            <w:r w:rsidRPr="00746383">
              <w:rPr>
                <w:rFonts w:ascii="Arial" w:hAnsi="Arial"/>
                <w:b/>
                <w:bCs/>
                <w:i/>
                <w:iCs/>
                <w:sz w:val="12"/>
                <w:szCs w:val="12"/>
              </w:rPr>
              <w:t xml:space="preserve"> Popisu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917FD7" w:rsidRPr="002448EA" w:rsidRDefault="00917FD7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48EA">
              <w:rPr>
                <w:rFonts w:ascii="Arial" w:hAnsi="Arial"/>
                <w:b/>
                <w:bCs/>
                <w:sz w:val="18"/>
                <w:szCs w:val="18"/>
              </w:rPr>
              <w:t>Naziv(i) udžbenika i pripadajućih dopunskih nastavnih sredstava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917FD7" w:rsidRPr="002448EA" w:rsidRDefault="00917FD7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48EA">
              <w:rPr>
                <w:rFonts w:ascii="Arial" w:hAnsi="Arial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0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FD7" w:rsidRPr="002448EA" w:rsidRDefault="00917FD7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48EA">
              <w:rPr>
                <w:rFonts w:ascii="Arial" w:hAnsi="Arial"/>
                <w:b/>
                <w:bCs/>
                <w:sz w:val="18"/>
                <w:szCs w:val="18"/>
              </w:rPr>
              <w:t>Nakladnik</w:t>
            </w:r>
          </w:p>
        </w:tc>
      </w:tr>
      <w:tr w:rsidR="00917FD7" w:rsidRPr="002448EA">
        <w:trPr>
          <w:trHeight w:val="224"/>
        </w:trPr>
        <w:tc>
          <w:tcPr>
            <w:tcW w:w="223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17FD7" w:rsidRPr="006710FD" w:rsidRDefault="00917FD7" w:rsidP="00984B31">
            <w:pPr>
              <w:pStyle w:val="Tijeloteksta"/>
              <w:jc w:val="left"/>
              <w:rPr>
                <w:rFonts w:ascii="Arial" w:hAnsi="Arial" w:cs="Arial"/>
                <w:color w:val="000000"/>
              </w:rPr>
            </w:pPr>
            <w:r w:rsidRPr="006710FD">
              <w:rPr>
                <w:rFonts w:ascii="Arial" w:hAnsi="Arial" w:cs="Arial"/>
                <w:color w:val="000000"/>
              </w:rPr>
              <w:t>1. Hrvatski jezik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17FD7" w:rsidRDefault="00917FD7" w:rsidP="007463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17FD7" w:rsidRDefault="009C385E" w:rsidP="007352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385E">
              <w:rPr>
                <w:rFonts w:ascii="Arial" w:hAnsi="Arial" w:cs="Arial"/>
                <w:color w:val="000000"/>
                <w:sz w:val="16"/>
                <w:szCs w:val="16"/>
              </w:rPr>
              <w:t>4011</w:t>
            </w:r>
          </w:p>
          <w:p w:rsidR="00917FD7" w:rsidRPr="002448EA" w:rsidRDefault="00917FD7" w:rsidP="0074638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917FD7" w:rsidRPr="00FE0E85" w:rsidRDefault="009C385E" w:rsidP="00C73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385E">
              <w:rPr>
                <w:rFonts w:ascii="Arial" w:hAnsi="Arial" w:cs="Arial"/>
                <w:color w:val="000000"/>
                <w:sz w:val="16"/>
                <w:szCs w:val="16"/>
              </w:rPr>
              <w:t>LICA RIJEČI 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t xml:space="preserve"> </w:t>
            </w:r>
            <w:r w:rsidRPr="009C385E">
              <w:rPr>
                <w:rFonts w:ascii="Arial" w:hAnsi="Arial" w:cs="Arial"/>
                <w:color w:val="000000"/>
                <w:sz w:val="16"/>
                <w:szCs w:val="16"/>
              </w:rPr>
              <w:t>udžbenik iz hrvatskoga jezika za prvi razred gimnazija i četverogodišnjih strukovnih škola (140 sati godišnje)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17FD7" w:rsidRPr="00FE0E85" w:rsidRDefault="009C385E" w:rsidP="00C73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385E">
              <w:rPr>
                <w:rFonts w:ascii="Arial" w:hAnsi="Arial" w:cs="Arial"/>
                <w:color w:val="000000"/>
                <w:sz w:val="16"/>
                <w:szCs w:val="16"/>
              </w:rPr>
              <w:t>Nataša Sajko, Snježana Zrinjan, Maja Glušac</w:t>
            </w:r>
          </w:p>
        </w:tc>
        <w:tc>
          <w:tcPr>
            <w:tcW w:w="1099" w:type="dxa"/>
            <w:tcBorders>
              <w:top w:val="double" w:sz="4" w:space="0" w:color="auto"/>
              <w:right w:val="double" w:sz="4" w:space="0" w:color="auto"/>
            </w:tcBorders>
          </w:tcPr>
          <w:p w:rsidR="00917FD7" w:rsidRPr="00FE0E85" w:rsidRDefault="009C385E" w:rsidP="00C73F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385E">
              <w:rPr>
                <w:rFonts w:ascii="Arial" w:hAnsi="Arial" w:cs="Arial"/>
                <w:color w:val="000000"/>
                <w:sz w:val="16"/>
                <w:szCs w:val="16"/>
              </w:rPr>
              <w:t>Alfa d.d.</w:t>
            </w:r>
          </w:p>
        </w:tc>
      </w:tr>
      <w:tr w:rsidR="00917FD7" w:rsidRPr="002448EA">
        <w:trPr>
          <w:trHeight w:val="378"/>
        </w:trPr>
        <w:tc>
          <w:tcPr>
            <w:tcW w:w="2235" w:type="dxa"/>
            <w:vMerge/>
            <w:tcBorders>
              <w:left w:val="double" w:sz="4" w:space="0" w:color="auto"/>
            </w:tcBorders>
          </w:tcPr>
          <w:p w:rsidR="00917FD7" w:rsidRPr="006710FD" w:rsidRDefault="00917FD7" w:rsidP="00984B31">
            <w:pPr>
              <w:pStyle w:val="Tijeloteksta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17FD7" w:rsidRDefault="009C385E" w:rsidP="009C38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385E"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5103" w:type="dxa"/>
            <w:vAlign w:val="center"/>
          </w:tcPr>
          <w:p w:rsidR="00917FD7" w:rsidRDefault="009C385E" w:rsidP="00561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385E">
              <w:rPr>
                <w:rFonts w:ascii="Arial" w:hAnsi="Arial" w:cs="Arial"/>
                <w:color w:val="000000"/>
                <w:sz w:val="16"/>
                <w:szCs w:val="16"/>
              </w:rPr>
              <w:t>LICA KNJIGA 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t xml:space="preserve"> </w:t>
            </w:r>
            <w:r w:rsidRPr="009C385E">
              <w:rPr>
                <w:rFonts w:ascii="Arial" w:hAnsi="Arial" w:cs="Arial"/>
                <w:color w:val="000000"/>
                <w:sz w:val="16"/>
                <w:szCs w:val="16"/>
              </w:rPr>
              <w:t>čitanka iz hrvatskoga jezika za prvi razred gimnazija i četverogodišnjih strukovnih škola (140 sati godišnje)</w:t>
            </w:r>
          </w:p>
        </w:tc>
        <w:tc>
          <w:tcPr>
            <w:tcW w:w="1701" w:type="dxa"/>
            <w:vAlign w:val="center"/>
          </w:tcPr>
          <w:p w:rsidR="00917FD7" w:rsidRDefault="009C385E" w:rsidP="00561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385E">
              <w:rPr>
                <w:rFonts w:ascii="Arial" w:hAnsi="Arial" w:cs="Arial"/>
                <w:color w:val="000000"/>
                <w:sz w:val="16"/>
                <w:szCs w:val="16"/>
              </w:rPr>
              <w:t>Nataša Sajko, Snježana Zrinjan, Višnja Sorčik</w:t>
            </w:r>
          </w:p>
        </w:tc>
        <w:tc>
          <w:tcPr>
            <w:tcW w:w="1099" w:type="dxa"/>
            <w:tcBorders>
              <w:right w:val="double" w:sz="4" w:space="0" w:color="auto"/>
            </w:tcBorders>
          </w:tcPr>
          <w:p w:rsidR="00917FD7" w:rsidRDefault="009C385E" w:rsidP="00561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385E">
              <w:rPr>
                <w:rFonts w:ascii="Arial" w:hAnsi="Arial" w:cs="Arial"/>
                <w:color w:val="000000"/>
                <w:sz w:val="16"/>
                <w:szCs w:val="16"/>
              </w:rPr>
              <w:t>Alfa d.d.</w:t>
            </w:r>
          </w:p>
        </w:tc>
      </w:tr>
      <w:tr w:rsidR="0044553F" w:rsidRPr="002448EA">
        <w:trPr>
          <w:trHeight w:val="300"/>
        </w:trPr>
        <w:tc>
          <w:tcPr>
            <w:tcW w:w="2235" w:type="dxa"/>
            <w:vMerge w:val="restart"/>
            <w:tcBorders>
              <w:left w:val="double" w:sz="4" w:space="0" w:color="auto"/>
            </w:tcBorders>
          </w:tcPr>
          <w:p w:rsidR="0044553F" w:rsidRPr="006710FD" w:rsidRDefault="0044553F" w:rsidP="0056114F">
            <w:pPr>
              <w:rPr>
                <w:rFonts w:ascii="Arial" w:hAnsi="Arial"/>
                <w:sz w:val="20"/>
                <w:szCs w:val="20"/>
              </w:rPr>
            </w:pPr>
          </w:p>
          <w:p w:rsidR="0044553F" w:rsidRPr="006710FD" w:rsidRDefault="0044553F" w:rsidP="0056114F">
            <w:pPr>
              <w:rPr>
                <w:rFonts w:ascii="Arial" w:hAnsi="Arial"/>
                <w:sz w:val="20"/>
                <w:szCs w:val="20"/>
              </w:rPr>
            </w:pPr>
            <w:r w:rsidRPr="006710FD">
              <w:rPr>
                <w:rFonts w:ascii="Arial" w:hAnsi="Arial"/>
                <w:sz w:val="20"/>
                <w:szCs w:val="20"/>
              </w:rPr>
              <w:t>2. Engleski jezik</w:t>
            </w:r>
          </w:p>
          <w:p w:rsidR="0044553F" w:rsidRPr="006710FD" w:rsidRDefault="0044553F" w:rsidP="0056114F">
            <w:pPr>
              <w:rPr>
                <w:rFonts w:ascii="Arial" w:hAnsi="Arial"/>
                <w:sz w:val="20"/>
                <w:szCs w:val="20"/>
              </w:rPr>
            </w:pPr>
          </w:p>
          <w:p w:rsidR="0044553F" w:rsidRPr="006710FD" w:rsidRDefault="0044553F" w:rsidP="0056114F">
            <w:pPr>
              <w:rPr>
                <w:rFonts w:ascii="Arial" w:hAnsi="Arial"/>
                <w:sz w:val="20"/>
                <w:szCs w:val="20"/>
              </w:rPr>
            </w:pPr>
            <w:r w:rsidRPr="006710FD">
              <w:rPr>
                <w:rFonts w:ascii="Arial" w:hAnsi="Arial"/>
                <w:sz w:val="20"/>
                <w:szCs w:val="20"/>
              </w:rPr>
              <w:t xml:space="preserve">   </w:t>
            </w:r>
          </w:p>
          <w:p w:rsidR="0044553F" w:rsidRDefault="0044553F" w:rsidP="0056114F">
            <w:pPr>
              <w:rPr>
                <w:rFonts w:ascii="Arial" w:hAnsi="Arial"/>
                <w:sz w:val="20"/>
                <w:szCs w:val="20"/>
              </w:rPr>
            </w:pPr>
          </w:p>
          <w:p w:rsidR="0044553F" w:rsidRDefault="0044553F" w:rsidP="0056114F">
            <w:pPr>
              <w:rPr>
                <w:rFonts w:ascii="Arial" w:hAnsi="Arial"/>
                <w:sz w:val="20"/>
                <w:szCs w:val="20"/>
              </w:rPr>
            </w:pPr>
          </w:p>
          <w:p w:rsidR="0044553F" w:rsidRDefault="0044553F" w:rsidP="0056114F">
            <w:pPr>
              <w:rPr>
                <w:rFonts w:ascii="Arial" w:hAnsi="Arial"/>
                <w:sz w:val="20"/>
                <w:szCs w:val="20"/>
              </w:rPr>
            </w:pPr>
            <w:r w:rsidRPr="006710FD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44553F" w:rsidRDefault="0044553F" w:rsidP="0056114F">
            <w:pPr>
              <w:rPr>
                <w:rFonts w:ascii="Arial" w:hAnsi="Arial"/>
                <w:sz w:val="20"/>
                <w:szCs w:val="20"/>
              </w:rPr>
            </w:pPr>
          </w:p>
          <w:p w:rsidR="0044553F" w:rsidRDefault="0044553F" w:rsidP="0056114F">
            <w:pPr>
              <w:rPr>
                <w:rFonts w:ascii="Arial" w:hAnsi="Arial"/>
                <w:sz w:val="20"/>
                <w:szCs w:val="20"/>
              </w:rPr>
            </w:pPr>
          </w:p>
          <w:p w:rsidR="0044553F" w:rsidRDefault="0044553F" w:rsidP="0056114F">
            <w:pPr>
              <w:rPr>
                <w:rFonts w:ascii="Arial" w:hAnsi="Arial"/>
                <w:sz w:val="20"/>
                <w:szCs w:val="20"/>
              </w:rPr>
            </w:pPr>
          </w:p>
          <w:p w:rsidR="0044553F" w:rsidRPr="006710FD" w:rsidRDefault="0044553F" w:rsidP="0056114F">
            <w:pPr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  <w:r w:rsidRPr="006710FD">
              <w:rPr>
                <w:rFonts w:ascii="Arial" w:hAnsi="Arial"/>
                <w:sz w:val="20"/>
                <w:szCs w:val="20"/>
              </w:rPr>
              <w:t>Njemački jezik</w:t>
            </w:r>
          </w:p>
        </w:tc>
        <w:tc>
          <w:tcPr>
            <w:tcW w:w="850" w:type="dxa"/>
            <w:vAlign w:val="center"/>
          </w:tcPr>
          <w:p w:rsidR="0044553F" w:rsidRPr="008E466B" w:rsidRDefault="0044553F" w:rsidP="00726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>4098</w:t>
            </w:r>
          </w:p>
        </w:tc>
        <w:tc>
          <w:tcPr>
            <w:tcW w:w="5103" w:type="dxa"/>
            <w:vAlign w:val="center"/>
          </w:tcPr>
          <w:p w:rsidR="0044553F" w:rsidRPr="008E466B" w:rsidRDefault="0044553F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>FOCUS 2 2nd EDITION : udžbenik za 2., ili 2. ili 2. i 3. ili 3. razred četvrtogodišnjih škola, drugi ili prvi strani jezik (7., 8., 10. i 11. godina učenja); za 2. razred medicinskih škola, drugi ili prvi strani jezik (7. ili 10. godina učenja); za 2. razred gimnazija, drugi strani jezik (7. godina učenja)</w:t>
            </w:r>
          </w:p>
        </w:tc>
        <w:tc>
          <w:tcPr>
            <w:tcW w:w="1701" w:type="dxa"/>
            <w:vAlign w:val="center"/>
          </w:tcPr>
          <w:p w:rsidR="0044553F" w:rsidRPr="008E466B" w:rsidRDefault="0044553F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>Sue Kay, Vaughan Jones, Daniel Brayshaw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vAlign w:val="center"/>
          </w:tcPr>
          <w:p w:rsidR="0044553F" w:rsidRPr="008E466B" w:rsidRDefault="0044553F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  <w:p w:rsidR="0044553F" w:rsidRPr="008E466B" w:rsidRDefault="0044553F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53F" w:rsidRPr="002448EA" w:rsidTr="00FA3029">
        <w:trPr>
          <w:trHeight w:val="300"/>
        </w:trPr>
        <w:tc>
          <w:tcPr>
            <w:tcW w:w="2235" w:type="dxa"/>
            <w:vMerge/>
            <w:tcBorders>
              <w:left w:val="double" w:sz="4" w:space="0" w:color="auto"/>
            </w:tcBorders>
          </w:tcPr>
          <w:p w:rsidR="0044553F" w:rsidRPr="006710FD" w:rsidRDefault="0044553F" w:rsidP="005611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553F" w:rsidRPr="008E466B" w:rsidRDefault="0044553F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</w:tcPr>
          <w:p w:rsidR="0044553F" w:rsidRPr="008E466B" w:rsidRDefault="0044553F" w:rsidP="00726FF3">
            <w:pPr>
              <w:rPr>
                <w:rFonts w:ascii="Arial" w:hAnsi="Arial" w:cs="Arial"/>
                <w:sz w:val="16"/>
                <w:szCs w:val="16"/>
              </w:rPr>
            </w:pPr>
          </w:p>
          <w:p w:rsidR="0044553F" w:rsidRPr="008E466B" w:rsidRDefault="0044553F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>Focus 2 2nd EDITION:  Workbook, radna bilježnica za engleski jezik</w:t>
            </w:r>
          </w:p>
        </w:tc>
        <w:tc>
          <w:tcPr>
            <w:tcW w:w="1701" w:type="dxa"/>
          </w:tcPr>
          <w:p w:rsidR="0044553F" w:rsidRPr="008E466B" w:rsidRDefault="0044553F" w:rsidP="00726FF3">
            <w:pPr>
              <w:rPr>
                <w:rFonts w:ascii="Arial" w:hAnsi="Arial" w:cs="Arial"/>
                <w:sz w:val="16"/>
                <w:szCs w:val="16"/>
              </w:rPr>
            </w:pPr>
          </w:p>
          <w:p w:rsidR="0044553F" w:rsidRPr="008E466B" w:rsidRDefault="0044553F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>Daniel Brayshaw, Dean Russell, Anna Osborn, Amanda Davies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vAlign w:val="center"/>
          </w:tcPr>
          <w:p w:rsidR="0044553F" w:rsidRPr="008E466B" w:rsidRDefault="0044553F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  <w:p w:rsidR="0044553F" w:rsidRPr="008E466B" w:rsidRDefault="0044553F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015" w:rsidRPr="002448EA" w:rsidTr="004D7521">
        <w:trPr>
          <w:trHeight w:val="390"/>
        </w:trPr>
        <w:tc>
          <w:tcPr>
            <w:tcW w:w="2235" w:type="dxa"/>
            <w:vMerge/>
            <w:tcBorders>
              <w:left w:val="double" w:sz="4" w:space="0" w:color="auto"/>
            </w:tcBorders>
          </w:tcPr>
          <w:p w:rsidR="003A1015" w:rsidRPr="006710FD" w:rsidRDefault="003A1015" w:rsidP="003A101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1015" w:rsidRDefault="003A1015" w:rsidP="003A10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4056</w:t>
            </w:r>
          </w:p>
        </w:tc>
        <w:tc>
          <w:tcPr>
            <w:tcW w:w="5103" w:type="dxa"/>
            <w:vAlign w:val="center"/>
          </w:tcPr>
          <w:p w:rsidR="003A1015" w:rsidRDefault="003A1015" w:rsidP="003A10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SCHRITTE INTERNATIONAL NEU 2 :  udžbenik i radna bilježnica za njemački jezik, 6. i 9. godina učenja</w:t>
            </w:r>
          </w:p>
        </w:tc>
        <w:tc>
          <w:tcPr>
            <w:tcW w:w="1701" w:type="dxa"/>
            <w:vAlign w:val="center"/>
          </w:tcPr>
          <w:p w:rsidR="003A1015" w:rsidRDefault="003A1015" w:rsidP="003A10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Niebisch, Sylvette Penning-Hiemstra, Franz Specht, Monika Bovermann, Angela Pude, Monika Reimann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vAlign w:val="center"/>
          </w:tcPr>
          <w:p w:rsidR="003A1015" w:rsidRDefault="003A1015" w:rsidP="003A10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  <w:p w:rsidR="003A1015" w:rsidRDefault="003A1015" w:rsidP="003A10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FD7" w:rsidRPr="002448EA" w:rsidTr="003E10B0">
        <w:trPr>
          <w:trHeight w:val="340"/>
        </w:trPr>
        <w:tc>
          <w:tcPr>
            <w:tcW w:w="2235" w:type="dxa"/>
            <w:tcBorders>
              <w:left w:val="double" w:sz="4" w:space="0" w:color="auto"/>
            </w:tcBorders>
          </w:tcPr>
          <w:p w:rsidR="00917FD7" w:rsidRPr="006710FD" w:rsidRDefault="00917FD7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6710FD">
              <w:rPr>
                <w:rFonts w:ascii="Arial" w:hAnsi="Arial" w:cs="Arial"/>
                <w:color w:val="000000"/>
                <w:lang w:val="de-DE"/>
              </w:rPr>
              <w:t>3. Povijest</w:t>
            </w:r>
          </w:p>
        </w:tc>
        <w:tc>
          <w:tcPr>
            <w:tcW w:w="850" w:type="dxa"/>
            <w:vAlign w:val="center"/>
          </w:tcPr>
          <w:p w:rsidR="00917FD7" w:rsidRDefault="00917FD7" w:rsidP="007352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917FD7" w:rsidRDefault="00917FD7" w:rsidP="00834B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HRVATSKA I SVIJET 1 : udžbenik povijesti za 1. razred četverogodišnjih strukovnih škola</w:t>
            </w:r>
          </w:p>
        </w:tc>
        <w:tc>
          <w:tcPr>
            <w:tcW w:w="1701" w:type="dxa"/>
            <w:vAlign w:val="center"/>
          </w:tcPr>
          <w:p w:rsidR="00917FD7" w:rsidRDefault="00917FD7" w:rsidP="00834B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Zdenko Samaržija</w:t>
            </w:r>
          </w:p>
        </w:tc>
        <w:tc>
          <w:tcPr>
            <w:tcW w:w="1099" w:type="dxa"/>
            <w:tcBorders>
              <w:right w:val="double" w:sz="4" w:space="0" w:color="auto"/>
            </w:tcBorders>
          </w:tcPr>
          <w:p w:rsidR="00917FD7" w:rsidRPr="004A43BA" w:rsidRDefault="001F41B8" w:rsidP="00834B0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Školska knjiga d.d.</w:t>
            </w:r>
          </w:p>
        </w:tc>
      </w:tr>
      <w:tr w:rsidR="00917FD7" w:rsidRPr="002448EA">
        <w:trPr>
          <w:trHeight w:val="239"/>
        </w:trPr>
        <w:tc>
          <w:tcPr>
            <w:tcW w:w="2235" w:type="dxa"/>
            <w:tcBorders>
              <w:left w:val="double" w:sz="4" w:space="0" w:color="auto"/>
            </w:tcBorders>
          </w:tcPr>
          <w:p w:rsidR="00917FD7" w:rsidRPr="006710FD" w:rsidRDefault="00917FD7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6710FD">
              <w:rPr>
                <w:rFonts w:ascii="Arial" w:hAnsi="Arial" w:cs="Arial"/>
                <w:color w:val="000000"/>
                <w:lang w:val="de-DE"/>
              </w:rPr>
              <w:t xml:space="preserve">4. Etika  </w:t>
            </w:r>
          </w:p>
        </w:tc>
        <w:tc>
          <w:tcPr>
            <w:tcW w:w="850" w:type="dxa"/>
          </w:tcPr>
          <w:p w:rsidR="00917FD7" w:rsidRPr="004A43BA" w:rsidRDefault="00917FD7" w:rsidP="0073525F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</w:tcPr>
          <w:p w:rsidR="00917FD7" w:rsidRPr="004A43BA" w:rsidRDefault="00917FD7" w:rsidP="005611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ETIKA 1 : udžbenik za 1. razred gimnazije i srednje škole</w:t>
            </w:r>
          </w:p>
        </w:tc>
        <w:tc>
          <w:tcPr>
            <w:tcW w:w="1701" w:type="dxa"/>
          </w:tcPr>
          <w:p w:rsidR="00917FD7" w:rsidRPr="004A43BA" w:rsidRDefault="00917FD7" w:rsidP="0056114F">
            <w:pPr>
              <w:rPr>
                <w:rFonts w:ascii="Arial" w:hAnsi="Arial"/>
                <w:color w:val="000000"/>
                <w:sz w:val="14"/>
                <w:szCs w:val="14"/>
              </w:rPr>
            </w:pPr>
            <w:r w:rsidRPr="004A43BA">
              <w:rPr>
                <w:rFonts w:ascii="Arial" w:hAnsi="Arial"/>
                <w:color w:val="000000"/>
                <w:sz w:val="14"/>
                <w:szCs w:val="14"/>
              </w:rPr>
              <w:t>Ćiril Čoh, Marija Lamot, Ksenija Matuš</w:t>
            </w:r>
          </w:p>
        </w:tc>
        <w:tc>
          <w:tcPr>
            <w:tcW w:w="1099" w:type="dxa"/>
            <w:tcBorders>
              <w:right w:val="double" w:sz="4" w:space="0" w:color="auto"/>
            </w:tcBorders>
          </w:tcPr>
          <w:p w:rsidR="00917FD7" w:rsidRPr="004A43BA" w:rsidRDefault="00917FD7" w:rsidP="005611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Š</w:t>
            </w:r>
            <w:r w:rsidR="001F41B8">
              <w:rPr>
                <w:rFonts w:ascii="Arial" w:hAnsi="Arial"/>
                <w:color w:val="000000"/>
                <w:sz w:val="16"/>
                <w:szCs w:val="16"/>
              </w:rPr>
              <w:t>kolska knjiga d.d.</w:t>
            </w:r>
          </w:p>
        </w:tc>
      </w:tr>
      <w:tr w:rsidR="00917FD7" w:rsidRPr="002448EA">
        <w:trPr>
          <w:trHeight w:val="344"/>
        </w:trPr>
        <w:tc>
          <w:tcPr>
            <w:tcW w:w="2235" w:type="dxa"/>
            <w:tcBorders>
              <w:left w:val="double" w:sz="4" w:space="0" w:color="auto"/>
            </w:tcBorders>
          </w:tcPr>
          <w:p w:rsidR="00917FD7" w:rsidRPr="006710FD" w:rsidRDefault="00917FD7" w:rsidP="006710FD">
            <w:pPr>
              <w:pStyle w:val="Tijeloteksta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6710FD">
              <w:rPr>
                <w:rFonts w:ascii="Arial" w:hAnsi="Arial" w:cs="Arial"/>
                <w:color w:val="000000"/>
                <w:lang w:val="de-DE"/>
              </w:rPr>
              <w:t>5. Vjeronauk</w:t>
            </w:r>
          </w:p>
        </w:tc>
        <w:tc>
          <w:tcPr>
            <w:tcW w:w="850" w:type="dxa"/>
            <w:vAlign w:val="center"/>
          </w:tcPr>
          <w:p w:rsidR="00917FD7" w:rsidRDefault="00917FD7" w:rsidP="007352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917FD7" w:rsidRDefault="00917F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TRAŽITELJI SMISLA : udžbenik vjeronauka za 1. razred srednjih škola</w:t>
            </w:r>
          </w:p>
        </w:tc>
        <w:tc>
          <w:tcPr>
            <w:tcW w:w="1701" w:type="dxa"/>
            <w:vAlign w:val="center"/>
          </w:tcPr>
          <w:p w:rsidR="00917FD7" w:rsidRPr="001F41B8" w:rsidRDefault="00917F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41B8">
              <w:rPr>
                <w:rFonts w:ascii="Arial" w:hAnsi="Arial" w:cs="Arial"/>
                <w:color w:val="000000"/>
                <w:sz w:val="16"/>
                <w:szCs w:val="16"/>
              </w:rPr>
              <w:t>Viktorija Gadža, Nikola Milanović, Rudi Paloš, Mirjana Vučica, Dušan Vuletić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vAlign w:val="center"/>
          </w:tcPr>
          <w:p w:rsidR="00917FD7" w:rsidRPr="004B3A53" w:rsidRDefault="003A7D37" w:rsidP="004B3A5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Salesiana d.o.o.</w:t>
            </w:r>
          </w:p>
          <w:p w:rsidR="00917FD7" w:rsidRPr="000B27FD" w:rsidRDefault="00917FD7" w:rsidP="006710FD">
            <w:p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</w:tr>
      <w:tr w:rsidR="00917FD7" w:rsidRPr="002448EA">
        <w:trPr>
          <w:trHeight w:val="264"/>
        </w:trPr>
        <w:tc>
          <w:tcPr>
            <w:tcW w:w="2235" w:type="dxa"/>
            <w:tcBorders>
              <w:left w:val="double" w:sz="4" w:space="0" w:color="auto"/>
            </w:tcBorders>
          </w:tcPr>
          <w:p w:rsidR="00917FD7" w:rsidRPr="006710FD" w:rsidRDefault="00917FD7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6710FD">
              <w:rPr>
                <w:rFonts w:ascii="Arial" w:hAnsi="Arial" w:cs="Arial"/>
                <w:color w:val="000000"/>
                <w:lang w:val="de-DE"/>
              </w:rPr>
              <w:t>6. Geografija</w:t>
            </w:r>
          </w:p>
        </w:tc>
        <w:tc>
          <w:tcPr>
            <w:tcW w:w="850" w:type="dxa"/>
            <w:vAlign w:val="center"/>
          </w:tcPr>
          <w:p w:rsidR="00917FD7" w:rsidRDefault="00917FD7" w:rsidP="007352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917FD7" w:rsidRDefault="00917F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GEOGRAFIJA 1 : udžbenik iz geografije za prvi razred srednjih strukovnih škola</w:t>
            </w:r>
          </w:p>
        </w:tc>
        <w:tc>
          <w:tcPr>
            <w:tcW w:w="1701" w:type="dxa"/>
            <w:vAlign w:val="center"/>
          </w:tcPr>
          <w:p w:rsidR="00917FD7" w:rsidRDefault="00917F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Ružica Lončar, Tomislav Ševo</w:t>
            </w:r>
          </w:p>
        </w:tc>
        <w:tc>
          <w:tcPr>
            <w:tcW w:w="1099" w:type="dxa"/>
            <w:tcBorders>
              <w:right w:val="double" w:sz="4" w:space="0" w:color="auto"/>
            </w:tcBorders>
          </w:tcPr>
          <w:p w:rsidR="00917FD7" w:rsidRDefault="001F41B8" w:rsidP="004B3A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  <w:p w:rsidR="00917FD7" w:rsidRPr="002448EA" w:rsidRDefault="00917FD7" w:rsidP="0056114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17FD7" w:rsidRPr="002448EA">
        <w:trPr>
          <w:trHeight w:val="311"/>
        </w:trPr>
        <w:tc>
          <w:tcPr>
            <w:tcW w:w="2235" w:type="dxa"/>
            <w:tcBorders>
              <w:left w:val="double" w:sz="4" w:space="0" w:color="auto"/>
            </w:tcBorders>
          </w:tcPr>
          <w:p w:rsidR="00917FD7" w:rsidRDefault="00917FD7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hr-HR"/>
              </w:rPr>
            </w:pPr>
            <w:r w:rsidRPr="006710FD">
              <w:rPr>
                <w:rFonts w:ascii="Arial" w:hAnsi="Arial" w:cs="Arial"/>
                <w:color w:val="000000"/>
                <w:lang w:val="hr-HR"/>
              </w:rPr>
              <w:t>7.</w:t>
            </w:r>
            <w:r w:rsidRPr="006710FD">
              <w:rPr>
                <w:rFonts w:ascii="Arial" w:hAnsi="Arial" w:cs="Arial"/>
                <w:color w:val="000000"/>
                <w:lang w:val="en-US"/>
              </w:rPr>
              <w:t>Tjelesna</w:t>
            </w:r>
            <w:r w:rsidRPr="006710FD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 w:rsidRPr="006710FD">
              <w:rPr>
                <w:rFonts w:ascii="Arial" w:hAnsi="Arial" w:cs="Arial"/>
                <w:color w:val="000000"/>
                <w:lang w:val="en-US"/>
              </w:rPr>
              <w:t>i</w:t>
            </w:r>
            <w:r w:rsidRPr="006710FD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 xml:space="preserve"> </w:t>
            </w:r>
          </w:p>
          <w:p w:rsidR="00917FD7" w:rsidRPr="006710FD" w:rsidRDefault="00917FD7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hr-HR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 xml:space="preserve">   </w:t>
            </w:r>
            <w:r w:rsidRPr="006710FD">
              <w:rPr>
                <w:rFonts w:ascii="Arial" w:hAnsi="Arial" w:cs="Arial"/>
                <w:color w:val="000000"/>
                <w:lang w:val="en-US"/>
              </w:rPr>
              <w:t>zdravstvena</w:t>
            </w:r>
            <w:r w:rsidRPr="006710FD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 w:rsidRPr="006710FD">
              <w:rPr>
                <w:rFonts w:ascii="Arial" w:hAnsi="Arial" w:cs="Arial"/>
                <w:color w:val="000000"/>
                <w:lang w:val="en-US"/>
              </w:rPr>
              <w:t>kultura</w:t>
            </w:r>
          </w:p>
        </w:tc>
        <w:tc>
          <w:tcPr>
            <w:tcW w:w="850" w:type="dxa"/>
          </w:tcPr>
          <w:p w:rsidR="00917FD7" w:rsidRPr="002448EA" w:rsidRDefault="00917FD7" w:rsidP="0074638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917FD7" w:rsidRPr="002448EA" w:rsidRDefault="00917FD7" w:rsidP="00D736A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917FD7" w:rsidRPr="00D736A0" w:rsidRDefault="00917FD7" w:rsidP="00D736A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736A0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17FD7" w:rsidRPr="002448EA" w:rsidRDefault="00917FD7" w:rsidP="007674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right w:val="double" w:sz="4" w:space="0" w:color="auto"/>
            </w:tcBorders>
          </w:tcPr>
          <w:p w:rsidR="00917FD7" w:rsidRPr="002448EA" w:rsidRDefault="00917FD7" w:rsidP="0076749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C704F" w:rsidRPr="002448EA" w:rsidTr="00DC704F">
        <w:trPr>
          <w:trHeight w:val="233"/>
        </w:trPr>
        <w:tc>
          <w:tcPr>
            <w:tcW w:w="2235" w:type="dxa"/>
            <w:vMerge w:val="restart"/>
            <w:tcBorders>
              <w:left w:val="double" w:sz="4" w:space="0" w:color="auto"/>
            </w:tcBorders>
          </w:tcPr>
          <w:p w:rsidR="00DC704F" w:rsidRDefault="00DC704F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hr-HR"/>
              </w:rPr>
            </w:pPr>
          </w:p>
          <w:p w:rsidR="00DC704F" w:rsidRPr="006710FD" w:rsidRDefault="00DC704F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hr-HR"/>
              </w:rPr>
            </w:pPr>
            <w:r w:rsidRPr="006710FD">
              <w:rPr>
                <w:rFonts w:ascii="Arial" w:hAnsi="Arial" w:cs="Arial"/>
                <w:color w:val="000000"/>
                <w:lang w:val="hr-HR"/>
              </w:rPr>
              <w:t xml:space="preserve">8. </w:t>
            </w:r>
            <w:r w:rsidRPr="006710FD">
              <w:rPr>
                <w:rFonts w:ascii="Arial" w:hAnsi="Arial" w:cs="Arial"/>
                <w:color w:val="000000"/>
                <w:lang w:val="de-DE"/>
              </w:rPr>
              <w:t>Matematika</w:t>
            </w:r>
          </w:p>
        </w:tc>
        <w:tc>
          <w:tcPr>
            <w:tcW w:w="850" w:type="dxa"/>
            <w:vAlign w:val="center"/>
          </w:tcPr>
          <w:p w:rsidR="00DC704F" w:rsidRDefault="00DC704F" w:rsidP="0073525F">
            <w:pPr>
              <w:rPr>
                <w:rFonts w:ascii="Arial" w:hAnsi="Arial" w:cs="Arial"/>
                <w:sz w:val="16"/>
                <w:szCs w:val="16"/>
              </w:rPr>
            </w:pPr>
            <w:r w:rsidRPr="009C385E">
              <w:rPr>
                <w:rFonts w:ascii="Arial" w:hAnsi="Arial" w:cs="Arial"/>
                <w:sz w:val="16"/>
                <w:szCs w:val="16"/>
              </w:rPr>
              <w:t>404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03" w:type="dxa"/>
            <w:vAlign w:val="center"/>
          </w:tcPr>
          <w:p w:rsidR="00DC704F" w:rsidRDefault="00DC704F" w:rsidP="00834B03">
            <w:pPr>
              <w:rPr>
                <w:rFonts w:ascii="Arial" w:hAnsi="Arial" w:cs="Arial"/>
                <w:sz w:val="16"/>
                <w:szCs w:val="16"/>
              </w:rPr>
            </w:pPr>
            <w:r w:rsidRPr="00DC704F">
              <w:rPr>
                <w:rFonts w:ascii="Arial" w:hAnsi="Arial" w:cs="Arial"/>
                <w:sz w:val="16"/>
                <w:szCs w:val="16"/>
              </w:rPr>
              <w:t>MATEMATIKA 1, 1. DIO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t xml:space="preserve"> </w:t>
            </w:r>
            <w:r w:rsidRPr="00DC704F">
              <w:rPr>
                <w:rFonts w:ascii="Arial" w:hAnsi="Arial" w:cs="Arial"/>
                <w:sz w:val="16"/>
                <w:szCs w:val="16"/>
              </w:rPr>
              <w:t>udžbenik za 1. razred gimnazija i strukovnih škola (3 ili 4 sata nastave tjedno)</w:t>
            </w:r>
          </w:p>
        </w:tc>
        <w:tc>
          <w:tcPr>
            <w:tcW w:w="1701" w:type="dxa"/>
            <w:vAlign w:val="center"/>
          </w:tcPr>
          <w:p w:rsidR="00DC704F" w:rsidRDefault="00DC704F" w:rsidP="00834B03">
            <w:pPr>
              <w:rPr>
                <w:rFonts w:ascii="Arial" w:hAnsi="Arial" w:cs="Arial"/>
                <w:sz w:val="16"/>
                <w:szCs w:val="16"/>
              </w:rPr>
            </w:pPr>
            <w:r w:rsidRPr="00DC704F">
              <w:rPr>
                <w:rFonts w:ascii="Arial" w:hAnsi="Arial" w:cs="Arial"/>
                <w:sz w:val="16"/>
                <w:szCs w:val="16"/>
              </w:rPr>
              <w:t>Branimir Dakić, Neven Elezović</w:t>
            </w:r>
          </w:p>
        </w:tc>
        <w:tc>
          <w:tcPr>
            <w:tcW w:w="1099" w:type="dxa"/>
            <w:tcBorders>
              <w:right w:val="double" w:sz="4" w:space="0" w:color="auto"/>
            </w:tcBorders>
          </w:tcPr>
          <w:p w:rsidR="00DC704F" w:rsidRDefault="00DC704F" w:rsidP="00834B03">
            <w:pPr>
              <w:rPr>
                <w:rFonts w:ascii="Arial" w:hAnsi="Arial" w:cs="Arial"/>
                <w:sz w:val="16"/>
                <w:szCs w:val="16"/>
              </w:rPr>
            </w:pPr>
          </w:p>
          <w:p w:rsidR="00DC704F" w:rsidRPr="00DC704F" w:rsidRDefault="00DC704F" w:rsidP="00834B03">
            <w:pPr>
              <w:rPr>
                <w:rFonts w:ascii="Arial" w:hAnsi="Arial"/>
                <w:sz w:val="14"/>
                <w:szCs w:val="14"/>
              </w:rPr>
            </w:pPr>
            <w:r w:rsidRPr="00DC704F">
              <w:rPr>
                <w:rFonts w:ascii="Arial" w:hAnsi="Arial"/>
                <w:sz w:val="14"/>
                <w:szCs w:val="14"/>
              </w:rPr>
              <w:t>Element d.o.o. za nakladništvo</w:t>
            </w:r>
          </w:p>
        </w:tc>
      </w:tr>
      <w:tr w:rsidR="00DC704F" w:rsidRPr="002448EA" w:rsidTr="004B3A53">
        <w:trPr>
          <w:trHeight w:val="232"/>
        </w:trPr>
        <w:tc>
          <w:tcPr>
            <w:tcW w:w="2235" w:type="dxa"/>
            <w:vMerge/>
            <w:tcBorders>
              <w:left w:val="double" w:sz="4" w:space="0" w:color="auto"/>
            </w:tcBorders>
          </w:tcPr>
          <w:p w:rsidR="00DC704F" w:rsidRDefault="00DC704F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850" w:type="dxa"/>
            <w:vAlign w:val="center"/>
          </w:tcPr>
          <w:p w:rsidR="00DC704F" w:rsidRPr="009C385E" w:rsidRDefault="00DC704F" w:rsidP="00735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4045</w:t>
            </w:r>
          </w:p>
        </w:tc>
        <w:tc>
          <w:tcPr>
            <w:tcW w:w="5103" w:type="dxa"/>
            <w:vAlign w:val="center"/>
          </w:tcPr>
          <w:p w:rsidR="00DC704F" w:rsidRPr="00DC704F" w:rsidRDefault="00DC704F" w:rsidP="00834B03">
            <w:pPr>
              <w:rPr>
                <w:rFonts w:ascii="Arial" w:hAnsi="Arial" w:cs="Arial"/>
                <w:sz w:val="16"/>
                <w:szCs w:val="16"/>
              </w:rPr>
            </w:pPr>
            <w:r w:rsidRPr="00DC704F">
              <w:rPr>
                <w:rFonts w:ascii="Arial" w:hAnsi="Arial" w:cs="Arial"/>
                <w:sz w:val="16"/>
                <w:szCs w:val="16"/>
              </w:rPr>
              <w:t>MATEMATIKA 1, 2. DIO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t xml:space="preserve"> </w:t>
            </w:r>
            <w:r w:rsidRPr="00DC704F">
              <w:rPr>
                <w:rFonts w:ascii="Arial" w:hAnsi="Arial" w:cs="Arial"/>
                <w:sz w:val="16"/>
                <w:szCs w:val="16"/>
              </w:rPr>
              <w:t>udžbenik za 1. razred gimnazija i strukovnih škola (3 ili 4 sata nastave tjedno)</w:t>
            </w:r>
          </w:p>
        </w:tc>
        <w:tc>
          <w:tcPr>
            <w:tcW w:w="1701" w:type="dxa"/>
            <w:vAlign w:val="center"/>
          </w:tcPr>
          <w:p w:rsidR="00DC704F" w:rsidRDefault="00DC704F" w:rsidP="00834B03">
            <w:pPr>
              <w:rPr>
                <w:rFonts w:ascii="Arial" w:hAnsi="Arial" w:cs="Arial"/>
                <w:sz w:val="16"/>
                <w:szCs w:val="16"/>
              </w:rPr>
            </w:pPr>
            <w:r w:rsidRPr="00DC704F">
              <w:rPr>
                <w:rFonts w:ascii="Arial" w:hAnsi="Arial" w:cs="Arial"/>
                <w:sz w:val="16"/>
                <w:szCs w:val="16"/>
              </w:rPr>
              <w:t>Branimir Dakić, Neven Elezović</w:t>
            </w:r>
          </w:p>
        </w:tc>
        <w:tc>
          <w:tcPr>
            <w:tcW w:w="1099" w:type="dxa"/>
            <w:tcBorders>
              <w:right w:val="double" w:sz="4" w:space="0" w:color="auto"/>
            </w:tcBorders>
          </w:tcPr>
          <w:p w:rsidR="00DC704F" w:rsidRPr="00DC704F" w:rsidRDefault="00DC704F" w:rsidP="00834B03">
            <w:pPr>
              <w:rPr>
                <w:rFonts w:ascii="Arial" w:hAnsi="Arial" w:cs="Arial"/>
                <w:sz w:val="14"/>
                <w:szCs w:val="14"/>
              </w:rPr>
            </w:pPr>
            <w:r w:rsidRPr="00DC704F">
              <w:rPr>
                <w:rFonts w:ascii="Arial" w:hAnsi="Arial" w:cs="Arial"/>
                <w:sz w:val="14"/>
                <w:szCs w:val="14"/>
              </w:rPr>
              <w:t>Element d.o.o. za nakladništvo</w:t>
            </w:r>
          </w:p>
        </w:tc>
      </w:tr>
      <w:tr w:rsidR="000E7CF8" w:rsidRPr="002448EA" w:rsidTr="000E7CF8">
        <w:trPr>
          <w:trHeight w:val="360"/>
        </w:trPr>
        <w:tc>
          <w:tcPr>
            <w:tcW w:w="2235" w:type="dxa"/>
            <w:tcBorders>
              <w:left w:val="double" w:sz="4" w:space="0" w:color="auto"/>
            </w:tcBorders>
          </w:tcPr>
          <w:p w:rsidR="000E7CF8" w:rsidRPr="006710FD" w:rsidRDefault="000E7CF8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hr-HR"/>
              </w:rPr>
            </w:pPr>
          </w:p>
          <w:p w:rsidR="000E7CF8" w:rsidRPr="006710FD" w:rsidRDefault="000E7CF8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hr-HR"/>
              </w:rPr>
            </w:pPr>
            <w:r w:rsidRPr="006710FD">
              <w:rPr>
                <w:rFonts w:ascii="Arial" w:hAnsi="Arial" w:cs="Arial"/>
                <w:color w:val="000000"/>
                <w:lang w:val="hr-HR"/>
              </w:rPr>
              <w:t xml:space="preserve">9. </w:t>
            </w:r>
            <w:r w:rsidRPr="006710FD">
              <w:rPr>
                <w:rFonts w:ascii="Arial" w:hAnsi="Arial" w:cs="Arial"/>
                <w:color w:val="000000"/>
                <w:lang w:val="de-DE"/>
              </w:rPr>
              <w:t>Fizika</w:t>
            </w:r>
          </w:p>
        </w:tc>
        <w:tc>
          <w:tcPr>
            <w:tcW w:w="850" w:type="dxa"/>
            <w:vAlign w:val="center"/>
          </w:tcPr>
          <w:p w:rsidR="000E7CF8" w:rsidRDefault="000E7CF8" w:rsidP="007352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0E7CF8" w:rsidRDefault="000E7CF8" w:rsidP="000E7C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FIZIKA 1 : udžbenik za 1. razred srednjih škola s trogodišnjim programom fizike</w:t>
            </w:r>
          </w:p>
        </w:tc>
        <w:tc>
          <w:tcPr>
            <w:tcW w:w="1701" w:type="dxa"/>
            <w:vAlign w:val="center"/>
          </w:tcPr>
          <w:p w:rsidR="000E7CF8" w:rsidRDefault="00C118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Tatjana Roginić</w:t>
            </w:r>
          </w:p>
        </w:tc>
        <w:tc>
          <w:tcPr>
            <w:tcW w:w="1099" w:type="dxa"/>
            <w:tcBorders>
              <w:right w:val="double" w:sz="4" w:space="0" w:color="auto"/>
            </w:tcBorders>
          </w:tcPr>
          <w:p w:rsidR="000E7CF8" w:rsidRDefault="000E7CF8" w:rsidP="00C04E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E7CF8" w:rsidRPr="00C04E78" w:rsidRDefault="000E7CF8" w:rsidP="00561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Školska knjiga d.d.</w:t>
            </w:r>
          </w:p>
        </w:tc>
      </w:tr>
      <w:tr w:rsidR="001E215F" w:rsidRPr="002448EA" w:rsidTr="00F87141">
        <w:trPr>
          <w:trHeight w:val="615"/>
        </w:trPr>
        <w:tc>
          <w:tcPr>
            <w:tcW w:w="2235" w:type="dxa"/>
            <w:tcBorders>
              <w:left w:val="double" w:sz="4" w:space="0" w:color="auto"/>
            </w:tcBorders>
          </w:tcPr>
          <w:p w:rsidR="001E215F" w:rsidRPr="006710FD" w:rsidRDefault="001E215F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hr-HR"/>
              </w:rPr>
            </w:pPr>
            <w:r w:rsidRPr="006710FD">
              <w:rPr>
                <w:rFonts w:ascii="Arial" w:hAnsi="Arial" w:cs="Arial"/>
                <w:color w:val="000000"/>
                <w:lang w:val="hr-HR"/>
              </w:rPr>
              <w:t xml:space="preserve">10. </w:t>
            </w:r>
            <w:r w:rsidRPr="006710FD">
              <w:rPr>
                <w:rFonts w:ascii="Arial" w:hAnsi="Arial" w:cs="Arial"/>
                <w:color w:val="000000"/>
                <w:lang w:val="de-DE"/>
              </w:rPr>
              <w:t>Ra</w:t>
            </w:r>
            <w:r w:rsidRPr="006710FD">
              <w:rPr>
                <w:rFonts w:ascii="Arial" w:hAnsi="Arial" w:cs="Arial"/>
                <w:color w:val="000000"/>
                <w:lang w:val="hr-HR"/>
              </w:rPr>
              <w:t>č</w:t>
            </w:r>
            <w:r w:rsidRPr="006710FD">
              <w:rPr>
                <w:rFonts w:ascii="Arial" w:hAnsi="Arial" w:cs="Arial"/>
                <w:color w:val="000000"/>
                <w:lang w:val="de-DE"/>
              </w:rPr>
              <w:t>unalstvo</w:t>
            </w:r>
          </w:p>
        </w:tc>
        <w:tc>
          <w:tcPr>
            <w:tcW w:w="850" w:type="dxa"/>
          </w:tcPr>
          <w:p w:rsidR="001E215F" w:rsidRPr="001E215F" w:rsidRDefault="001E215F" w:rsidP="00807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15F">
              <w:rPr>
                <w:rFonts w:ascii="Arial" w:hAnsi="Arial" w:cs="Arial"/>
                <w:color w:val="000000"/>
                <w:sz w:val="16"/>
                <w:szCs w:val="16"/>
              </w:rPr>
              <w:t>4027</w:t>
            </w:r>
          </w:p>
        </w:tc>
        <w:tc>
          <w:tcPr>
            <w:tcW w:w="5103" w:type="dxa"/>
          </w:tcPr>
          <w:p w:rsidR="001E215F" w:rsidRPr="001E215F" w:rsidRDefault="001E215F" w:rsidP="00807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15F">
              <w:rPr>
                <w:rFonts w:ascii="Arial" w:hAnsi="Arial" w:cs="Arial"/>
                <w:color w:val="000000"/>
                <w:sz w:val="16"/>
                <w:szCs w:val="16"/>
              </w:rPr>
              <w:t>RAČUNALSTVO:  udžbenik računalstva s dodatnim digitalnim sadržajima u četverogodišnjim strukovnim školama - dvogodišnji program učenja i informatike za prvi razred općih gimnazija te drugi razred jezičnih i klasičnih gimnazija</w:t>
            </w:r>
          </w:p>
        </w:tc>
        <w:tc>
          <w:tcPr>
            <w:tcW w:w="1701" w:type="dxa"/>
          </w:tcPr>
          <w:p w:rsidR="001E215F" w:rsidRPr="001E215F" w:rsidRDefault="001E215F" w:rsidP="00807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15F">
              <w:rPr>
                <w:rFonts w:ascii="Arial" w:hAnsi="Arial" w:cs="Arial"/>
                <w:color w:val="000000"/>
                <w:sz w:val="16"/>
                <w:szCs w:val="16"/>
              </w:rPr>
              <w:t>Darko Grundler, Sandra Šutalo</w:t>
            </w:r>
          </w:p>
        </w:tc>
        <w:tc>
          <w:tcPr>
            <w:tcW w:w="1099" w:type="dxa"/>
            <w:tcBorders>
              <w:right w:val="double" w:sz="4" w:space="0" w:color="auto"/>
            </w:tcBorders>
          </w:tcPr>
          <w:p w:rsidR="001E215F" w:rsidRPr="001E215F" w:rsidRDefault="001E215F" w:rsidP="008074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15F">
              <w:rPr>
                <w:rFonts w:ascii="Arial" w:hAnsi="Arial" w:cs="Arial"/>
                <w:color w:val="000000"/>
                <w:sz w:val="16"/>
                <w:szCs w:val="16"/>
              </w:rPr>
              <w:t>Školska knjiga d.d.</w:t>
            </w:r>
          </w:p>
        </w:tc>
      </w:tr>
      <w:tr w:rsidR="00E94960" w:rsidRPr="002448EA" w:rsidTr="00B84F50">
        <w:trPr>
          <w:trHeight w:val="338"/>
        </w:trPr>
        <w:tc>
          <w:tcPr>
            <w:tcW w:w="2235" w:type="dxa"/>
            <w:tcBorders>
              <w:left w:val="double" w:sz="4" w:space="0" w:color="auto"/>
            </w:tcBorders>
          </w:tcPr>
          <w:p w:rsidR="00E94960" w:rsidRPr="00B84F50" w:rsidRDefault="00E94960" w:rsidP="00B84F50">
            <w:pPr>
              <w:pStyle w:val="Tijeloteksta"/>
              <w:jc w:val="left"/>
              <w:rPr>
                <w:rFonts w:ascii="Arial" w:hAnsi="Arial" w:cs="Arial"/>
                <w:color w:val="000000"/>
                <w:lang w:val="hr-HR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>11. Geologij</w:t>
            </w:r>
            <w:r w:rsidR="00B84F50">
              <w:rPr>
                <w:rFonts w:ascii="Arial" w:hAnsi="Arial" w:cs="Arial"/>
                <w:color w:val="000000"/>
                <w:lang w:val="hr-HR"/>
              </w:rPr>
              <w:t>a</w:t>
            </w:r>
          </w:p>
        </w:tc>
        <w:tc>
          <w:tcPr>
            <w:tcW w:w="850" w:type="dxa"/>
            <w:vAlign w:val="center"/>
          </w:tcPr>
          <w:p w:rsidR="00E94960" w:rsidRPr="00B84F50" w:rsidRDefault="00E94960" w:rsidP="00B84F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E94960" w:rsidRPr="00B84F50" w:rsidRDefault="00E94960" w:rsidP="00B84F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94960" w:rsidRPr="001F41B8" w:rsidRDefault="00E949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right w:val="double" w:sz="4" w:space="0" w:color="auto"/>
            </w:tcBorders>
          </w:tcPr>
          <w:p w:rsidR="00E94960" w:rsidRDefault="00E94960" w:rsidP="00C04E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FD7" w:rsidRPr="002448EA" w:rsidTr="00C04E78">
        <w:trPr>
          <w:trHeight w:val="260"/>
        </w:trPr>
        <w:tc>
          <w:tcPr>
            <w:tcW w:w="2235" w:type="dxa"/>
            <w:tcBorders>
              <w:left w:val="double" w:sz="4" w:space="0" w:color="auto"/>
            </w:tcBorders>
          </w:tcPr>
          <w:p w:rsidR="00917FD7" w:rsidRPr="006710FD" w:rsidRDefault="00E94960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hr-HR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>12</w:t>
            </w:r>
            <w:r w:rsidR="00917FD7" w:rsidRPr="006710FD">
              <w:rPr>
                <w:rFonts w:ascii="Arial" w:hAnsi="Arial" w:cs="Arial"/>
                <w:color w:val="000000"/>
                <w:lang w:val="hr-HR"/>
              </w:rPr>
              <w:t>.</w:t>
            </w:r>
            <w:r>
              <w:rPr>
                <w:rFonts w:ascii="Arial" w:hAnsi="Arial" w:cs="Arial"/>
                <w:color w:val="000000"/>
                <w:lang w:val="hr-HR"/>
              </w:rPr>
              <w:t xml:space="preserve">Opća i stanična </w:t>
            </w:r>
            <w:r w:rsidR="00917FD7" w:rsidRPr="006710FD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de-DE"/>
              </w:rPr>
              <w:t>b</w:t>
            </w:r>
            <w:r w:rsidR="00917FD7" w:rsidRPr="006710FD">
              <w:rPr>
                <w:rFonts w:ascii="Arial" w:hAnsi="Arial" w:cs="Arial"/>
                <w:color w:val="000000"/>
                <w:lang w:val="de-DE"/>
              </w:rPr>
              <w:t>iologija</w:t>
            </w:r>
          </w:p>
        </w:tc>
        <w:tc>
          <w:tcPr>
            <w:tcW w:w="850" w:type="dxa"/>
            <w:vAlign w:val="center"/>
          </w:tcPr>
          <w:p w:rsidR="00917FD7" w:rsidRDefault="00917FD7" w:rsidP="007352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917FD7" w:rsidRDefault="00917F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 MOLEKULE DO ORGANIZMA : udžbenik iz biologije za strukovne škole</w:t>
            </w:r>
          </w:p>
        </w:tc>
        <w:tc>
          <w:tcPr>
            <w:tcW w:w="1701" w:type="dxa"/>
            <w:vAlign w:val="center"/>
          </w:tcPr>
          <w:p w:rsidR="00917FD7" w:rsidRDefault="00917F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Vesna Ančić, Irella Bogut, Snježana Đumlija</w:t>
            </w:r>
          </w:p>
        </w:tc>
        <w:tc>
          <w:tcPr>
            <w:tcW w:w="1099" w:type="dxa"/>
            <w:tcBorders>
              <w:right w:val="double" w:sz="4" w:space="0" w:color="auto"/>
            </w:tcBorders>
          </w:tcPr>
          <w:p w:rsidR="00917FD7" w:rsidRDefault="00917FD7" w:rsidP="00C04E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17FD7" w:rsidRDefault="00917FD7" w:rsidP="00C04E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17FD7" w:rsidRDefault="001F41B8" w:rsidP="00C04E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Alfa d.d.</w:t>
            </w:r>
          </w:p>
          <w:p w:rsidR="00917FD7" w:rsidRDefault="00917FD7" w:rsidP="00561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FD7" w:rsidRPr="002448EA">
        <w:trPr>
          <w:trHeight w:val="283"/>
        </w:trPr>
        <w:tc>
          <w:tcPr>
            <w:tcW w:w="2235" w:type="dxa"/>
            <w:tcBorders>
              <w:left w:val="double" w:sz="4" w:space="0" w:color="auto"/>
            </w:tcBorders>
          </w:tcPr>
          <w:p w:rsidR="00917FD7" w:rsidRPr="006710FD" w:rsidRDefault="00E94960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hr-HR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>13</w:t>
            </w:r>
            <w:r w:rsidR="00917FD7" w:rsidRPr="006710FD">
              <w:rPr>
                <w:rFonts w:ascii="Arial" w:hAnsi="Arial" w:cs="Arial"/>
                <w:color w:val="000000"/>
                <w:lang w:val="hr-HR"/>
              </w:rPr>
              <w:t xml:space="preserve">. </w:t>
            </w:r>
            <w:r w:rsidR="00917FD7" w:rsidRPr="006710FD">
              <w:rPr>
                <w:rFonts w:ascii="Arial" w:hAnsi="Arial" w:cs="Arial"/>
                <w:color w:val="000000"/>
                <w:lang w:val="de-DE"/>
              </w:rPr>
              <w:t>Op</w:t>
            </w:r>
            <w:r w:rsidR="00917FD7" w:rsidRPr="006710FD">
              <w:rPr>
                <w:rFonts w:ascii="Arial" w:hAnsi="Arial" w:cs="Arial"/>
                <w:color w:val="000000"/>
                <w:lang w:val="hr-HR"/>
              </w:rPr>
              <w:t>ć</w:t>
            </w:r>
            <w:r w:rsidR="00917FD7" w:rsidRPr="006710FD">
              <w:rPr>
                <w:rFonts w:ascii="Arial" w:hAnsi="Arial" w:cs="Arial"/>
                <w:color w:val="000000"/>
                <w:lang w:val="de-DE"/>
              </w:rPr>
              <w:t>a</w:t>
            </w:r>
            <w:r w:rsidR="00917FD7" w:rsidRPr="006710FD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 w:rsidR="00917FD7" w:rsidRPr="006710FD">
              <w:rPr>
                <w:rFonts w:ascii="Arial" w:hAnsi="Arial" w:cs="Arial"/>
                <w:color w:val="000000"/>
                <w:lang w:val="de-DE"/>
              </w:rPr>
              <w:t>kemija</w:t>
            </w:r>
            <w:r w:rsidR="00917FD7" w:rsidRPr="006710FD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 w:rsidR="00917FD7" w:rsidRPr="006710FD">
              <w:rPr>
                <w:rFonts w:ascii="Arial" w:hAnsi="Arial" w:cs="Arial"/>
                <w:color w:val="000000"/>
                <w:lang w:val="de-DE"/>
              </w:rPr>
              <w:t>sa</w:t>
            </w:r>
            <w:r w:rsidR="00917FD7" w:rsidRPr="006710FD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</w:p>
          <w:p w:rsidR="00917FD7" w:rsidRPr="006710FD" w:rsidRDefault="00917FD7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hr-HR"/>
              </w:rPr>
            </w:pPr>
            <w:r w:rsidRPr="006710FD">
              <w:rPr>
                <w:rFonts w:ascii="Arial" w:hAnsi="Arial" w:cs="Arial"/>
                <w:color w:val="000000"/>
                <w:lang w:val="hr-HR"/>
              </w:rPr>
              <w:t xml:space="preserve">      </w:t>
            </w:r>
            <w:r w:rsidRPr="006710FD">
              <w:rPr>
                <w:rFonts w:ascii="Arial" w:hAnsi="Arial" w:cs="Arial"/>
                <w:color w:val="000000"/>
                <w:lang w:val="de-DE"/>
              </w:rPr>
              <w:t>vje</w:t>
            </w:r>
            <w:r w:rsidRPr="006710FD">
              <w:rPr>
                <w:rFonts w:ascii="Arial" w:hAnsi="Arial" w:cs="Arial"/>
                <w:color w:val="000000"/>
                <w:lang w:val="hr-HR"/>
              </w:rPr>
              <w:t>ž</w:t>
            </w:r>
            <w:r w:rsidRPr="006710FD">
              <w:rPr>
                <w:rFonts w:ascii="Arial" w:hAnsi="Arial" w:cs="Arial"/>
                <w:color w:val="000000"/>
                <w:lang w:val="de-DE"/>
              </w:rPr>
              <w:t>bama</w:t>
            </w:r>
          </w:p>
        </w:tc>
        <w:tc>
          <w:tcPr>
            <w:tcW w:w="850" w:type="dxa"/>
            <w:vAlign w:val="center"/>
          </w:tcPr>
          <w:p w:rsidR="00917FD7" w:rsidRDefault="00917FD7" w:rsidP="007352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917FD7" w:rsidRDefault="00917F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OPĆA KEMIJA 1 : udžbenik kemije za prvi razred gimnazije</w:t>
            </w:r>
          </w:p>
        </w:tc>
        <w:tc>
          <w:tcPr>
            <w:tcW w:w="1701" w:type="dxa"/>
            <w:vAlign w:val="center"/>
          </w:tcPr>
          <w:p w:rsidR="00917FD7" w:rsidRDefault="002A47E1" w:rsidP="002A47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Melita Barić Tominac, </w:t>
            </w:r>
            <w:r w:rsidR="00917FD7">
              <w:rPr>
                <w:rFonts w:ascii="Arial" w:hAnsi="Arial" w:cs="Arial"/>
                <w:sz w:val="16"/>
                <w:szCs w:val="16"/>
              </w:rPr>
              <w:t>Aleksandra Habuš, Snježana Liber</w:t>
            </w:r>
            <w:r>
              <w:rPr>
                <w:rFonts w:ascii="Arial" w:hAnsi="Arial" w:cs="Arial"/>
                <w:sz w:val="16"/>
                <w:szCs w:val="16"/>
              </w:rPr>
              <w:t>, Roko Vladušić</w:t>
            </w:r>
          </w:p>
        </w:tc>
        <w:tc>
          <w:tcPr>
            <w:tcW w:w="1099" w:type="dxa"/>
            <w:tcBorders>
              <w:right w:val="double" w:sz="4" w:space="0" w:color="auto"/>
            </w:tcBorders>
          </w:tcPr>
          <w:p w:rsidR="00917FD7" w:rsidRDefault="00917FD7" w:rsidP="0076749B">
            <w:pPr>
              <w:rPr>
                <w:rFonts w:ascii="Arial" w:hAnsi="Arial"/>
                <w:sz w:val="18"/>
                <w:szCs w:val="18"/>
              </w:rPr>
            </w:pPr>
          </w:p>
          <w:p w:rsidR="00917FD7" w:rsidRPr="002448EA" w:rsidRDefault="001F41B8" w:rsidP="0076749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Profil Klett d.o.o.</w:t>
            </w:r>
          </w:p>
          <w:p w:rsidR="00917FD7" w:rsidRPr="002448EA" w:rsidRDefault="00917FD7" w:rsidP="0056114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17FD7" w:rsidRPr="002448EA">
        <w:trPr>
          <w:trHeight w:val="507"/>
        </w:trPr>
        <w:tc>
          <w:tcPr>
            <w:tcW w:w="2235" w:type="dxa"/>
            <w:tcBorders>
              <w:left w:val="double" w:sz="4" w:space="0" w:color="auto"/>
            </w:tcBorders>
          </w:tcPr>
          <w:p w:rsidR="00917FD7" w:rsidRPr="006710FD" w:rsidRDefault="00E94960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>14</w:t>
            </w:r>
            <w:r w:rsidR="00917FD7" w:rsidRPr="006710FD">
              <w:rPr>
                <w:rFonts w:ascii="Arial" w:hAnsi="Arial" w:cs="Arial"/>
                <w:color w:val="000000"/>
                <w:lang w:val="hr-HR"/>
              </w:rPr>
              <w:t xml:space="preserve">. </w:t>
            </w:r>
            <w:r w:rsidR="00917FD7" w:rsidRPr="006710FD">
              <w:rPr>
                <w:rFonts w:ascii="Arial" w:hAnsi="Arial" w:cs="Arial"/>
                <w:color w:val="000000"/>
                <w:lang w:val="pl-PL"/>
              </w:rPr>
              <w:t>Osnove</w:t>
            </w:r>
            <w:r w:rsidR="00917FD7" w:rsidRPr="006710FD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 w:rsidR="00917FD7" w:rsidRPr="006710FD">
              <w:rPr>
                <w:rFonts w:ascii="Arial" w:hAnsi="Arial" w:cs="Arial"/>
                <w:color w:val="000000"/>
                <w:lang w:val="pl-PL"/>
              </w:rPr>
              <w:t>ekologije</w:t>
            </w:r>
          </w:p>
        </w:tc>
        <w:tc>
          <w:tcPr>
            <w:tcW w:w="850" w:type="dxa"/>
            <w:vAlign w:val="center"/>
          </w:tcPr>
          <w:p w:rsidR="00917FD7" w:rsidRDefault="00917FD7" w:rsidP="007352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917FD7" w:rsidRDefault="00917FD7" w:rsidP="001141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ČOVJEK I OKOLIŠ : udžbenik biologije za strukovne škole, svezak C</w:t>
            </w:r>
          </w:p>
        </w:tc>
        <w:tc>
          <w:tcPr>
            <w:tcW w:w="1701" w:type="dxa"/>
            <w:vAlign w:val="center"/>
          </w:tcPr>
          <w:p w:rsidR="00917FD7" w:rsidRDefault="00917FD7" w:rsidP="001141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Gorica Grozdanić, Karlo Horvatin, Željko Krstanac</w:t>
            </w:r>
          </w:p>
        </w:tc>
        <w:tc>
          <w:tcPr>
            <w:tcW w:w="1099" w:type="dxa"/>
            <w:tcBorders>
              <w:right w:val="double" w:sz="4" w:space="0" w:color="auto"/>
            </w:tcBorders>
          </w:tcPr>
          <w:p w:rsidR="00917FD7" w:rsidRDefault="00917FD7" w:rsidP="0011414E">
            <w:pPr>
              <w:rPr>
                <w:rFonts w:ascii="Arial" w:hAnsi="Arial" w:cs="Arial"/>
                <w:sz w:val="16"/>
                <w:szCs w:val="16"/>
              </w:rPr>
            </w:pPr>
          </w:p>
          <w:p w:rsidR="00917FD7" w:rsidRDefault="001F41B8" w:rsidP="001141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 Klett d.o.o.</w:t>
            </w:r>
          </w:p>
          <w:p w:rsidR="00917FD7" w:rsidRDefault="00917FD7" w:rsidP="001141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17FD7" w:rsidRDefault="00917FD7">
      <w:pPr>
        <w:rPr>
          <w:rFonts w:ascii="Arial" w:hAnsi="Arial"/>
          <w:sz w:val="18"/>
          <w:szCs w:val="18"/>
        </w:rPr>
      </w:pPr>
    </w:p>
    <w:p w:rsidR="00917FD7" w:rsidRDefault="00917FD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Mjesto i datum:                                                                                            Ime i prezime razrednika:</w:t>
      </w:r>
    </w:p>
    <w:p w:rsidR="00917FD7" w:rsidRDefault="00917FD7">
      <w:pPr>
        <w:rPr>
          <w:rFonts w:ascii="Arial" w:hAnsi="Arial"/>
          <w:sz w:val="18"/>
          <w:szCs w:val="18"/>
        </w:rPr>
      </w:pPr>
    </w:p>
    <w:p w:rsidR="00203F94" w:rsidRPr="005E2C35" w:rsidRDefault="00917FD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____________________________________                                                      </w:t>
      </w:r>
      <w:r w:rsidR="00B84F50">
        <w:rPr>
          <w:rFonts w:ascii="Arial" w:hAnsi="Arial"/>
          <w:sz w:val="18"/>
          <w:szCs w:val="18"/>
        </w:rPr>
        <w:t xml:space="preserve">     __________________________</w:t>
      </w:r>
    </w:p>
    <w:sectPr w:rsidR="00203F94" w:rsidRPr="005E2C35" w:rsidSect="005E2C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35"/>
    <w:rsid w:val="000B27FD"/>
    <w:rsid w:val="000E7CF8"/>
    <w:rsid w:val="0011414E"/>
    <w:rsid w:val="00130A39"/>
    <w:rsid w:val="001605F0"/>
    <w:rsid w:val="00167724"/>
    <w:rsid w:val="001C2CB1"/>
    <w:rsid w:val="001E215F"/>
    <w:rsid w:val="001F41B8"/>
    <w:rsid w:val="00203F94"/>
    <w:rsid w:val="00213893"/>
    <w:rsid w:val="002448EA"/>
    <w:rsid w:val="002A47E1"/>
    <w:rsid w:val="002C6AE0"/>
    <w:rsid w:val="002E27EC"/>
    <w:rsid w:val="00395C5A"/>
    <w:rsid w:val="003A1015"/>
    <w:rsid w:val="003A7D37"/>
    <w:rsid w:val="003B2E74"/>
    <w:rsid w:val="003C5433"/>
    <w:rsid w:val="003C5C1B"/>
    <w:rsid w:val="003E10B0"/>
    <w:rsid w:val="0044553F"/>
    <w:rsid w:val="004A3C17"/>
    <w:rsid w:val="004A43BA"/>
    <w:rsid w:val="004B319A"/>
    <w:rsid w:val="004B3A53"/>
    <w:rsid w:val="004D4C2F"/>
    <w:rsid w:val="005036FF"/>
    <w:rsid w:val="0056114F"/>
    <w:rsid w:val="00561C70"/>
    <w:rsid w:val="00581E2C"/>
    <w:rsid w:val="00587972"/>
    <w:rsid w:val="005D37C5"/>
    <w:rsid w:val="005E2C35"/>
    <w:rsid w:val="006710FD"/>
    <w:rsid w:val="006B5446"/>
    <w:rsid w:val="00731EC6"/>
    <w:rsid w:val="0073525F"/>
    <w:rsid w:val="00746383"/>
    <w:rsid w:val="0076749B"/>
    <w:rsid w:val="00792010"/>
    <w:rsid w:val="00792EF1"/>
    <w:rsid w:val="008104B4"/>
    <w:rsid w:val="00834B03"/>
    <w:rsid w:val="008563E5"/>
    <w:rsid w:val="008A2287"/>
    <w:rsid w:val="00917FD7"/>
    <w:rsid w:val="00927B69"/>
    <w:rsid w:val="00934245"/>
    <w:rsid w:val="00984B31"/>
    <w:rsid w:val="009A6E91"/>
    <w:rsid w:val="009C385E"/>
    <w:rsid w:val="009D543B"/>
    <w:rsid w:val="009F5415"/>
    <w:rsid w:val="00A062D0"/>
    <w:rsid w:val="00A11BCB"/>
    <w:rsid w:val="00A44BB6"/>
    <w:rsid w:val="00A5449B"/>
    <w:rsid w:val="00A57360"/>
    <w:rsid w:val="00A616C5"/>
    <w:rsid w:val="00AA23CA"/>
    <w:rsid w:val="00AA3F4C"/>
    <w:rsid w:val="00AD35B3"/>
    <w:rsid w:val="00B84F50"/>
    <w:rsid w:val="00C04E78"/>
    <w:rsid w:val="00C11808"/>
    <w:rsid w:val="00C72E13"/>
    <w:rsid w:val="00C73F12"/>
    <w:rsid w:val="00CB0540"/>
    <w:rsid w:val="00CB63A1"/>
    <w:rsid w:val="00CD2DA1"/>
    <w:rsid w:val="00D57705"/>
    <w:rsid w:val="00D736A0"/>
    <w:rsid w:val="00DC704F"/>
    <w:rsid w:val="00E94960"/>
    <w:rsid w:val="00EB04B9"/>
    <w:rsid w:val="00F12056"/>
    <w:rsid w:val="00F77E8C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70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uvlaka 2"/>
    <w:basedOn w:val="Normal"/>
    <w:link w:val="TijelotekstaChar"/>
    <w:uiPriority w:val="99"/>
    <w:rsid w:val="00984B31"/>
    <w:pPr>
      <w:jc w:val="both"/>
    </w:pPr>
    <w:rPr>
      <w:sz w:val="20"/>
      <w:szCs w:val="20"/>
      <w:lang w:val="en-GB" w:eastAsia="en-US"/>
    </w:rPr>
  </w:style>
  <w:style w:type="character" w:customStyle="1" w:styleId="TijelotekstaChar">
    <w:name w:val="Tijelo teksta Char"/>
    <w:aliases w:val="uvlaka 3 Char,uvlaka 2 Char"/>
    <w:basedOn w:val="Zadanifontodlomka"/>
    <w:link w:val="Tijeloteksta"/>
    <w:uiPriority w:val="99"/>
    <w:locked/>
    <w:rsid w:val="00984B31"/>
    <w:rPr>
      <w:rFonts w:cs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70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uvlaka 2"/>
    <w:basedOn w:val="Normal"/>
    <w:link w:val="TijelotekstaChar"/>
    <w:uiPriority w:val="99"/>
    <w:rsid w:val="00984B31"/>
    <w:pPr>
      <w:jc w:val="both"/>
    </w:pPr>
    <w:rPr>
      <w:sz w:val="20"/>
      <w:szCs w:val="20"/>
      <w:lang w:val="en-GB" w:eastAsia="en-US"/>
    </w:rPr>
  </w:style>
  <w:style w:type="character" w:customStyle="1" w:styleId="TijelotekstaChar">
    <w:name w:val="Tijelo teksta Char"/>
    <w:aliases w:val="uvlaka 3 Char,uvlaka 2 Char"/>
    <w:basedOn w:val="Zadanifontodlomka"/>
    <w:link w:val="Tijeloteksta"/>
    <w:uiPriority w:val="99"/>
    <w:locked/>
    <w:rsid w:val="00984B31"/>
    <w:rPr>
      <w:rFonts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16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škole i mjesto:                                                                                                   Razred:</vt:lpstr>
    </vt:vector>
  </TitlesOfParts>
  <Company>MZOŠ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škole i mjesto:                                                                                                   Razred:</dc:title>
  <dc:creator>user</dc:creator>
  <cp:lastModifiedBy>Administracija</cp:lastModifiedBy>
  <cp:revision>21</cp:revision>
  <cp:lastPrinted>2019-07-01T10:09:00Z</cp:lastPrinted>
  <dcterms:created xsi:type="dcterms:W3CDTF">2019-07-01T10:10:00Z</dcterms:created>
  <dcterms:modified xsi:type="dcterms:W3CDTF">2021-06-30T09:05:00Z</dcterms:modified>
</cp:coreProperties>
</file>